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EDA11B">
      <w:pPr>
        <w:rPr>
          <w:rFonts w:hint="eastAsia"/>
          <w:lang w:eastAsia="zh-CN"/>
        </w:rPr>
      </w:pPr>
      <w:bookmarkStart w:id="0" w:name="_Toc23703"/>
      <w:bookmarkStart w:id="1" w:name="_Toc15670"/>
      <w:bookmarkStart w:id="2" w:name="_Toc19579"/>
      <w:bookmarkStart w:id="3" w:name="_Toc96345480"/>
    </w:p>
    <w:tbl>
      <w:tblPr>
        <w:tblStyle w:val="5"/>
        <w:tblpPr w:leftFromText="180" w:rightFromText="180" w:vertAnchor="text" w:horzAnchor="page" w:tblpX="1458" w:tblpY="1005"/>
        <w:tblOverlap w:val="never"/>
        <w:tblW w:w="79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40"/>
      </w:tblGrid>
      <w:tr w14:paraId="698E4E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292" w:hRule="atLeast"/>
        </w:trPr>
        <w:tc>
          <w:tcPr>
            <w:tcW w:w="7940" w:type="dxa"/>
            <w:tcBorders>
              <w:tl2br w:val="nil"/>
              <w:tr2bl w:val="nil"/>
            </w:tcBorders>
            <w:noWrap w:val="0"/>
            <w:vAlign w:val="center"/>
          </w:tcPr>
          <w:p w14:paraId="2167464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color w:val="3F3F3F"/>
                <w:sz w:val="52"/>
                <w:szCs w:val="52"/>
                <w:vertAlign w:val="baseline"/>
                <w:lang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262626"/>
                <w:sz w:val="48"/>
                <w:szCs w:val="48"/>
                <w:lang w:val="en-US" w:eastAsia="zh-CN"/>
              </w:rPr>
              <w:t>《偈一首》</w:t>
            </w:r>
          </w:p>
        </w:tc>
      </w:tr>
    </w:tbl>
    <w:p w14:paraId="0948D45D">
      <w:pPr>
        <w:pStyle w:val="7"/>
        <w:spacing w:before="480"/>
        <w:jc w:val="center"/>
        <w:rPr>
          <w:color w:val="4F81BD"/>
        </w:rPr>
      </w:pPr>
    </w:p>
    <w:p w14:paraId="5F88022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120" w:lineRule="auto"/>
        <w:ind w:left="0" w:leftChars="0" w:firstLine="0" w:firstLineChars="0"/>
        <w:jc w:val="center"/>
        <w:textAlignment w:val="auto"/>
        <w:rPr>
          <w:rFonts w:hint="eastAsia" w:ascii="方正颜宋简体" w:hAnsi="方正颜宋简体" w:eastAsia="方正颜宋简体" w:cs="方正颜宋简体"/>
          <w:sz w:val="28"/>
          <w:szCs w:val="20"/>
          <w:lang w:val="en-US" w:eastAsia="zh-CN"/>
        </w:rPr>
      </w:pPr>
    </w:p>
    <w:p w14:paraId="04118B9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120" w:lineRule="auto"/>
        <w:ind w:left="0" w:leftChars="0" w:firstLine="0" w:firstLineChars="0"/>
        <w:jc w:val="center"/>
        <w:textAlignment w:val="auto"/>
        <w:rPr>
          <w:rFonts w:hint="eastAsia" w:ascii="方正颜宋简体" w:hAnsi="方正颜宋简体" w:eastAsia="方正颜宋简体" w:cs="方正颜宋简体"/>
          <w:sz w:val="28"/>
          <w:szCs w:val="20"/>
          <w:lang w:val="en-US" w:eastAsia="zh-CN"/>
        </w:rPr>
      </w:pPr>
      <w:r>
        <w:rPr>
          <w:rFonts w:hint="eastAsia" w:ascii="方正颜宋简体" w:hAnsi="方正颜宋简体" w:eastAsia="方正颜宋简体" w:cs="方正颜宋简体"/>
          <w:sz w:val="28"/>
          <w:szCs w:val="20"/>
          <w:lang w:val="en-US" w:eastAsia="zh-CN"/>
        </w:rPr>
        <w:t>一九四二年发表在《佛学半月刊》</w:t>
      </w:r>
    </w:p>
    <w:p w14:paraId="6CAC276E">
      <w:pPr>
        <w:rPr>
          <w:rFonts w:hint="eastAsia" w:ascii="宋体" w:hAnsi="宋体" w:eastAsia="宋体" w:cs="宋体"/>
          <w:color w:val="3F3F3F"/>
          <w:sz w:val="36"/>
          <w:szCs w:val="32"/>
          <w:lang w:eastAsia="zh-CN"/>
        </w:rPr>
      </w:pPr>
    </w:p>
    <w:p w14:paraId="2A0071DE">
      <w:pPr>
        <w:bidi w:val="0"/>
        <w:ind w:left="0" w:leftChars="0" w:firstLine="0" w:firstLineChars="0"/>
        <w:jc w:val="center"/>
        <w:rPr>
          <w:rFonts w:hint="eastAsia" w:ascii="宋体" w:hAnsi="宋体" w:eastAsia="宋体" w:cs="宋体"/>
          <w:color w:val="3F3F3F"/>
          <w:sz w:val="36"/>
          <w:szCs w:val="32"/>
          <w:lang w:eastAsia="zh-CN"/>
        </w:rPr>
        <w:sectPr>
          <w:headerReference r:id="rId5" w:type="default"/>
          <w:pgSz w:w="10431" w:h="14740"/>
          <w:pgMar w:top="1247" w:right="1077" w:bottom="737" w:left="1077" w:header="567" w:footer="567" w:gutter="283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chapStyle="2"/>
          <w:cols w:space="0" w:num="1"/>
          <w:rtlGutter w:val="0"/>
          <w:docGrid w:type="lines" w:linePitch="387" w:charSpace="0"/>
        </w:sectPr>
      </w:pPr>
      <w:r>
        <w:rPr>
          <w:rFonts w:hint="eastAsia" w:ascii="宋体" w:hAnsi="宋体" w:eastAsia="宋体" w:cs="宋体"/>
          <w:color w:val="3F3F3F"/>
          <w:sz w:val="36"/>
          <w:szCs w:val="32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760095</wp:posOffset>
            </wp:positionH>
            <wp:positionV relativeFrom="paragraph">
              <wp:posOffset>1654175</wp:posOffset>
            </wp:positionV>
            <wp:extent cx="3526790" cy="2160270"/>
            <wp:effectExtent l="0" t="0" r="0" b="0"/>
            <wp:wrapTopAndBottom/>
            <wp:docPr id="6" name="图片 824" descr="内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824" descr="内页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26790" cy="216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bookmarkEnd w:id="0"/>
    <w:bookmarkEnd w:id="1"/>
    <w:bookmarkEnd w:id="2"/>
    <w:bookmarkEnd w:id="3"/>
    <w:p w14:paraId="1A872813">
      <w:pPr>
        <w:pStyle w:val="3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center"/>
        <w:rPr>
          <w:rFonts w:hint="default" w:ascii="Calibri" w:hAnsi="Calibri" w:eastAsia="宋体" w:cs="Times New Roman"/>
          <w:color w:val="auto"/>
          <w:kern w:val="0"/>
          <w:sz w:val="24"/>
          <w:szCs w:val="24"/>
        </w:rPr>
      </w:pPr>
      <w:bookmarkStart w:id="4" w:name="_GoBack"/>
      <w:r>
        <w:rPr>
          <w:rFonts w:hint="eastAsia"/>
          <w:sz w:val="36"/>
          <w:szCs w:val="36"/>
          <w:lang w:val="en-US" w:eastAsia="zh-CN"/>
        </w:rPr>
        <w:t>偈一首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lang w:val="en-US" w:eastAsia="zh-CN" w:bidi="ar"/>
        </w:rPr>
        <w:t>民国大愚法师</w:t>
      </w:r>
    </w:p>
    <w:bookmarkEnd w:id="4"/>
    <w:p w14:paraId="19E8C40F">
      <w:pPr>
        <w:pStyle w:val="3"/>
        <w:keepNext w:val="0"/>
        <w:keepLines w:val="0"/>
        <w:widowControl/>
        <w:suppressLineNumbers w:val="0"/>
        <w:spacing w:before="0" w:beforeAutospacing="1" w:after="0" w:afterAutospacing="1"/>
        <w:ind w:right="0" w:firstLine="2058" w:firstLineChars="700"/>
        <w:jc w:val="both"/>
        <w:rPr>
          <w:rFonts w:hint="default" w:ascii="Calibri" w:hAnsi="Calibri" w:eastAsia="宋体" w:cs="Times New Roman"/>
          <w:color w:val="auto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7"/>
          <w:kern w:val="0"/>
          <w:sz w:val="28"/>
          <w:szCs w:val="28"/>
          <w:lang w:val="en-US" w:eastAsia="zh-CN" w:bidi="ar"/>
        </w:rPr>
        <w:t>地前不着难当地，地后执着非佛意。</w:t>
      </w:r>
    </w:p>
    <w:p w14:paraId="47DE9ACC">
      <w:pPr>
        <w:keepNext w:val="0"/>
        <w:keepLines w:val="0"/>
        <w:widowControl w:val="0"/>
        <w:suppressLineNumbers w:val="0"/>
        <w:spacing w:before="0" w:beforeAutospacing="0" w:after="0" w:afterAutospacing="0"/>
        <w:ind w:right="0" w:firstLine="2058" w:firstLineChars="700"/>
        <w:jc w:val="both"/>
        <w:rPr>
          <w:rFonts w:hint="default" w:eastAsia="H-秀月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pacing w:val="7"/>
          <w:kern w:val="2"/>
          <w:sz w:val="28"/>
          <w:szCs w:val="28"/>
          <w:lang w:val="en-US" w:eastAsia="zh-CN" w:bidi="ar"/>
        </w:rPr>
        <w:t>地前执着地后遣，甚深般若无上密。</w:t>
      </w:r>
    </w:p>
    <w:p w14:paraId="54074419"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 xml:space="preserve">      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3676650" cy="4305300"/>
            <wp:effectExtent l="0" t="0" r="0" b="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4305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96BE23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颜宋简体">
    <w:panose1 w:val="02000000000000000000"/>
    <w:charset w:val="86"/>
    <w:family w:val="auto"/>
    <w:pitch w:val="default"/>
    <w:sig w:usb0="800002BF" w:usb1="184F6CFA" w:usb2="00000012" w:usb3="00000000" w:csb0="00040001" w:csb1="00000000"/>
  </w:font>
  <w:font w:name="H-秀月">
    <w:panose1 w:val="02020300000000000000"/>
    <w:charset w:val="86"/>
    <w:family w:val="roman"/>
    <w:pitch w:val="default"/>
    <w:sig w:usb0="E00002FF" w:usb1="79FFFDFF" w:usb2="00000016" w:usb3="00000000" w:csb0="001E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36" w:lineRule="auto"/>
        <w:ind w:firstLine="560"/>
      </w:pPr>
      <w:r>
        <w:separator/>
      </w:r>
    </w:p>
  </w:footnote>
  <w:footnote w:type="continuationSeparator" w:id="1">
    <w:p>
      <w:pPr>
        <w:spacing w:before="0" w:after="0" w:line="336" w:lineRule="auto"/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3EA454">
    <w:pPr>
      <w:pStyle w:val="2"/>
      <w:tabs>
        <w:tab w:val="left" w:pos="2179"/>
        <w:tab w:val="right" w:pos="8306"/>
        <w:tab w:val="clear" w:pos="4680"/>
        <w:tab w:val="clear" w:pos="9360"/>
      </w:tabs>
      <w:ind w:left="0" w:leftChars="0" w:right="-22" w:rightChars="-8" w:firstLine="0" w:firstLineChars="0"/>
      <w:rPr>
        <w:rFonts w:hint="eastAsia" w:eastAsia="新宋体"/>
        <w:lang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F40945"/>
    <w:rsid w:val="46F40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napToGrid w:val="0"/>
      <w:spacing w:before="30" w:beforeLines="30" w:line="336" w:lineRule="auto"/>
      <w:ind w:firstLine="560" w:firstLineChars="200"/>
    </w:pPr>
    <w:rPr>
      <w:rFonts w:eastAsia="新宋体" w:asciiTheme="minorAscii" w:hAnsiTheme="minorAscii" w:cstheme="minorBidi"/>
      <w:sz w:val="28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680"/>
        <w:tab w:val="right" w:pos="9360"/>
      </w:tabs>
    </w:pPr>
  </w:style>
  <w:style w:type="paragraph" w:styleId="3">
    <w:name w:val="Normal (Web)"/>
    <w:basedOn w:val="1"/>
    <w:qFormat/>
    <w:uiPriority w:val="0"/>
    <w:pPr>
      <w:widowControl w:val="0"/>
      <w:spacing w:after="0" w:line="240" w:lineRule="auto"/>
      <w:ind w:firstLine="0" w:firstLineChars="0"/>
      <w:jc w:val="both"/>
    </w:pPr>
    <w:rPr>
      <w:rFonts w:eastAsiaTheme="minorEastAsia"/>
      <w:kern w:val="2"/>
      <w:sz w:val="24"/>
      <w:szCs w:val="24"/>
    </w:rPr>
  </w:style>
  <w:style w:type="table" w:styleId="5">
    <w:name w:val="Table Grid"/>
    <w:basedOn w:val="4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7">
    <w:name w:val="No Spacing"/>
    <w:autoRedefine/>
    <w:qFormat/>
    <w:uiPriority w:val="1"/>
    <w:rPr>
      <w:rFonts w:asciiTheme="minorHAnsi" w:hAnsiTheme="minorHAnsi" w:eastAsiaTheme="minorEastAsia" w:cstheme="minorBidi"/>
      <w:sz w:val="2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>
      <sectNamePr val="此封"/>
    </customSectPr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2025-04-05T11:11:00Z</dcterms:created>
  <dc:creator>刘德義</dc:creator>
  <cp:lastModifiedBy>刘德義</cp:lastModifiedBy>
  <dcterms:modified xsi:type="dcterms:W3CDTF">2025-04-05T11:14:00Z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19BE82AC00434770A42E5CDF722165E6_11</vt:lpwstr>
  </property>
  <property fmtid="{D5CDD505-2E9C-101B-9397-08002B2CF9AE}" pid="4" name="KSOTemplateDocerSaveRecord">
    <vt:lpwstr>eyJoZGlkIjoiZTBlMGRiZDdkZGUwOGNkMGJmYWE2NWY2OGQ3NjRkMjUiLCJ1c2VySWQiOiI0MDM2NzI3MjYifQ==</vt:lpwstr>
  </property>
</Properties>
</file>